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FB15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14:paraId="497E29BF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2D83148" wp14:editId="0AE75B45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14:paraId="08146B6B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14:paraId="126991FC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14:paraId="7712272B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101/2000 Sb., o ochraně osobních údajů a o změně některých zákonů, ve znění pozdějších předpisů. Plné znění je k nahlédnutí na OÚ</w:t>
      </w:r>
    </w:p>
    <w:p w14:paraId="0E75866C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4DB2A2FE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5923C83B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4CC57718" w14:textId="70EB64DD"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Výsledky projednání zastupitelstva na zasedání č. </w:t>
      </w:r>
      <w:r w:rsidR="00876D90">
        <w:rPr>
          <w:rFonts w:ascii="Times New Roman" w:hAnsi="Times New Roman"/>
          <w:b/>
          <w:bCs/>
          <w:iCs/>
          <w:sz w:val="28"/>
          <w:szCs w:val="28"/>
          <w:u w:val="single"/>
        </w:rPr>
        <w:t>16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>1</w:t>
      </w:r>
      <w:r w:rsidR="00876D90">
        <w:rPr>
          <w:rFonts w:ascii="Times New Roman" w:hAnsi="Times New Roman"/>
          <w:b/>
          <w:bCs/>
          <w:iCs/>
          <w:sz w:val="28"/>
          <w:szCs w:val="28"/>
          <w:u w:val="single"/>
        </w:rPr>
        <w:t>3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. </w:t>
      </w:r>
      <w:r w:rsidR="00876D90">
        <w:rPr>
          <w:rFonts w:ascii="Times New Roman" w:hAnsi="Times New Roman"/>
          <w:b/>
          <w:bCs/>
          <w:iCs/>
          <w:sz w:val="28"/>
          <w:szCs w:val="28"/>
          <w:u w:val="single"/>
        </w:rPr>
        <w:t>3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 20</w:t>
      </w:r>
      <w:r w:rsidR="000D4870">
        <w:rPr>
          <w:rFonts w:ascii="Times New Roman" w:hAnsi="Times New Roman"/>
          <w:b/>
          <w:bCs/>
          <w:iCs/>
          <w:sz w:val="28"/>
          <w:szCs w:val="28"/>
          <w:u w:val="single"/>
        </w:rPr>
        <w:t>2</w:t>
      </w:r>
      <w:r w:rsidR="00876D90">
        <w:rPr>
          <w:rFonts w:ascii="Times New Roman" w:hAnsi="Times New Roman"/>
          <w:b/>
          <w:bCs/>
          <w:iCs/>
          <w:sz w:val="28"/>
          <w:szCs w:val="28"/>
          <w:u w:val="single"/>
        </w:rPr>
        <w:t>4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 w:rsidR="00876D90">
        <w:rPr>
          <w:rFonts w:ascii="Times New Roman" w:hAnsi="Times New Roman"/>
          <w:b/>
          <w:bCs/>
          <w:iCs/>
          <w:sz w:val="28"/>
          <w:szCs w:val="28"/>
          <w:u w:val="single"/>
        </w:rPr>
        <w:t>8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14:paraId="4E76B0A1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14:paraId="3A62F352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14:paraId="011D5AAC" w14:textId="77777777" w:rsidR="00BD78DC" w:rsidRPr="00D0256D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14:paraId="5E2C2FB4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14:paraId="61F9555E" w14:textId="77777777" w:rsidR="00D13F67" w:rsidRDefault="00D13F6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61818498" w14:textId="759F4638" w:rsidR="00876D90" w:rsidRPr="00876D90" w:rsidRDefault="00876D90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76D90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130/24</w:t>
      </w:r>
    </w:p>
    <w:p w14:paraId="50B8DA36" w14:textId="77777777" w:rsidR="00876D90" w:rsidRPr="00A16262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určuje ověřovatele zápisu: Michala Běleho a Tomáše Cibulku a zapisovatelku Blanku Potůčkovou.</w:t>
      </w:r>
    </w:p>
    <w:p w14:paraId="2EC1DC25" w14:textId="180CFAA7" w:rsidR="00876D90" w:rsidRP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76D90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131/24</w:t>
      </w:r>
    </w:p>
    <w:p w14:paraId="0BB5ABE6" w14:textId="77777777" w:rsid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 schvaluje následující rozšířený program 16. zasedání:</w:t>
      </w:r>
    </w:p>
    <w:p w14:paraId="53903C8B" w14:textId="77777777" w:rsidR="00876D90" w:rsidRPr="00536AA9" w:rsidRDefault="00876D90" w:rsidP="00876D90">
      <w:pPr>
        <w:pStyle w:val="Odstavecseseznamem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536AA9">
        <w:rPr>
          <w:rFonts w:ascii="Times New Roman" w:hAnsi="Times New Roman"/>
          <w:b/>
          <w:bCs/>
          <w:sz w:val="24"/>
          <w:szCs w:val="24"/>
        </w:rPr>
        <w:t>Zahájení zasedání, určení zapisovatele a ověřovatelů zápisu</w:t>
      </w:r>
    </w:p>
    <w:p w14:paraId="5F6F7DDB" w14:textId="77777777" w:rsidR="00876D90" w:rsidRPr="00536AA9" w:rsidRDefault="00876D90" w:rsidP="00876D90">
      <w:pPr>
        <w:pStyle w:val="Odstavecseseznamem"/>
        <w:numPr>
          <w:ilvl w:val="0"/>
          <w:numId w:val="13"/>
        </w:numPr>
        <w:ind w:left="644"/>
        <w:rPr>
          <w:rFonts w:ascii="Times New Roman" w:hAnsi="Times New Roman"/>
          <w:b/>
          <w:bCs/>
          <w:sz w:val="24"/>
          <w:szCs w:val="24"/>
        </w:rPr>
      </w:pPr>
      <w:r w:rsidRPr="00536AA9">
        <w:rPr>
          <w:rFonts w:ascii="Times New Roman" w:hAnsi="Times New Roman"/>
          <w:b/>
          <w:bCs/>
          <w:sz w:val="24"/>
          <w:szCs w:val="24"/>
        </w:rPr>
        <w:t>Schválení programu</w:t>
      </w:r>
    </w:p>
    <w:p w14:paraId="533C20D6" w14:textId="77777777" w:rsidR="00876D90" w:rsidRPr="00536AA9" w:rsidRDefault="00876D90" w:rsidP="00876D90">
      <w:pPr>
        <w:pStyle w:val="Odstavecseseznamem"/>
        <w:numPr>
          <w:ilvl w:val="0"/>
          <w:numId w:val="13"/>
        </w:numPr>
        <w:ind w:left="644"/>
        <w:rPr>
          <w:rFonts w:ascii="Times New Roman" w:hAnsi="Times New Roman"/>
          <w:b/>
          <w:bCs/>
          <w:sz w:val="24"/>
          <w:szCs w:val="24"/>
        </w:rPr>
      </w:pPr>
      <w:r w:rsidRPr="00536AA9">
        <w:rPr>
          <w:rFonts w:ascii="Times New Roman" w:hAnsi="Times New Roman"/>
          <w:b/>
          <w:bCs/>
          <w:sz w:val="24"/>
          <w:szCs w:val="24"/>
        </w:rPr>
        <w:t>Kontrola usnesení</w:t>
      </w:r>
    </w:p>
    <w:p w14:paraId="44C48942" w14:textId="77777777" w:rsidR="00876D90" w:rsidRPr="00536AA9" w:rsidRDefault="00876D90" w:rsidP="00876D90">
      <w:pPr>
        <w:pStyle w:val="Odstavecseseznamem"/>
        <w:numPr>
          <w:ilvl w:val="0"/>
          <w:numId w:val="13"/>
        </w:numPr>
        <w:ind w:left="644"/>
        <w:rPr>
          <w:rFonts w:ascii="Times New Roman" w:hAnsi="Times New Roman"/>
          <w:b/>
          <w:bCs/>
          <w:sz w:val="24"/>
          <w:szCs w:val="24"/>
        </w:rPr>
      </w:pPr>
      <w:r w:rsidRPr="00536AA9">
        <w:rPr>
          <w:rFonts w:ascii="Times New Roman" w:hAnsi="Times New Roman"/>
          <w:b/>
          <w:bCs/>
          <w:sz w:val="24"/>
          <w:szCs w:val="24"/>
        </w:rPr>
        <w:t>Vishay - návrh na projednání o zrušení platby za neomluvený termín při pronájmu tělocvičny</w:t>
      </w:r>
    </w:p>
    <w:p w14:paraId="42D288CF" w14:textId="77777777" w:rsidR="00876D90" w:rsidRPr="00536AA9" w:rsidRDefault="00876D90" w:rsidP="00876D90">
      <w:pPr>
        <w:pStyle w:val="Odstavecseseznamem"/>
        <w:numPr>
          <w:ilvl w:val="0"/>
          <w:numId w:val="13"/>
        </w:numPr>
        <w:ind w:left="644"/>
        <w:rPr>
          <w:rFonts w:ascii="Times New Roman" w:hAnsi="Times New Roman"/>
          <w:b/>
          <w:bCs/>
          <w:sz w:val="24"/>
          <w:szCs w:val="24"/>
        </w:rPr>
      </w:pPr>
      <w:r w:rsidRPr="00536AA9">
        <w:rPr>
          <w:rFonts w:ascii="Times New Roman" w:hAnsi="Times New Roman"/>
          <w:b/>
          <w:bCs/>
          <w:sz w:val="24"/>
          <w:szCs w:val="24"/>
        </w:rPr>
        <w:t>Letní pečení prasat – určení pořadatele a stanovení nákladů, které ponese obec</w:t>
      </w:r>
    </w:p>
    <w:p w14:paraId="21D75341" w14:textId="77777777" w:rsidR="00876D90" w:rsidRPr="00536AA9" w:rsidRDefault="00876D90" w:rsidP="00876D90">
      <w:pPr>
        <w:pStyle w:val="Odstavecseseznamem"/>
        <w:numPr>
          <w:ilvl w:val="0"/>
          <w:numId w:val="13"/>
        </w:numPr>
        <w:ind w:left="644"/>
        <w:rPr>
          <w:rFonts w:ascii="Times New Roman" w:hAnsi="Times New Roman"/>
          <w:b/>
          <w:bCs/>
          <w:sz w:val="24"/>
          <w:szCs w:val="24"/>
        </w:rPr>
      </w:pPr>
      <w:r w:rsidRPr="00536AA9">
        <w:rPr>
          <w:rFonts w:ascii="Times New Roman" w:hAnsi="Times New Roman"/>
          <w:b/>
          <w:bCs/>
          <w:sz w:val="24"/>
          <w:szCs w:val="24"/>
        </w:rPr>
        <w:t>Fokus Písek – žádost o finanční dar 5 000 Kč</w:t>
      </w:r>
    </w:p>
    <w:p w14:paraId="5CA1A739" w14:textId="77777777" w:rsidR="00876D90" w:rsidRPr="00536AA9" w:rsidRDefault="00876D90" w:rsidP="00876D90">
      <w:pPr>
        <w:pStyle w:val="Odstavecseseznamem"/>
        <w:numPr>
          <w:ilvl w:val="0"/>
          <w:numId w:val="13"/>
        </w:numPr>
        <w:ind w:left="644"/>
        <w:rPr>
          <w:rFonts w:ascii="Times New Roman" w:hAnsi="Times New Roman"/>
          <w:b/>
          <w:bCs/>
          <w:sz w:val="24"/>
          <w:szCs w:val="24"/>
        </w:rPr>
      </w:pPr>
      <w:r w:rsidRPr="00536AA9">
        <w:rPr>
          <w:rFonts w:ascii="Times New Roman" w:hAnsi="Times New Roman"/>
          <w:b/>
          <w:bCs/>
          <w:sz w:val="24"/>
          <w:szCs w:val="24"/>
        </w:rPr>
        <w:t>Nabídka směny obecního pozemku</w:t>
      </w:r>
    </w:p>
    <w:p w14:paraId="409921E7" w14:textId="77777777" w:rsidR="00876D90" w:rsidRPr="00536AA9" w:rsidRDefault="00876D90" w:rsidP="00876D90">
      <w:pPr>
        <w:pStyle w:val="Odstavecseseznamem"/>
        <w:numPr>
          <w:ilvl w:val="0"/>
          <w:numId w:val="13"/>
        </w:numPr>
        <w:ind w:left="644"/>
        <w:rPr>
          <w:rFonts w:ascii="Times New Roman" w:hAnsi="Times New Roman"/>
          <w:b/>
          <w:bCs/>
          <w:sz w:val="24"/>
          <w:szCs w:val="24"/>
        </w:rPr>
      </w:pPr>
      <w:r w:rsidRPr="00536AA9">
        <w:rPr>
          <w:rFonts w:ascii="Times New Roman" w:hAnsi="Times New Roman"/>
          <w:b/>
          <w:bCs/>
          <w:sz w:val="24"/>
          <w:szCs w:val="24"/>
        </w:rPr>
        <w:t>FVE na MŠ Záboří – výběrové řízení na dodavatele</w:t>
      </w:r>
    </w:p>
    <w:p w14:paraId="4DB67FD9" w14:textId="77777777" w:rsidR="00876D90" w:rsidRPr="00536AA9" w:rsidRDefault="00876D90" w:rsidP="00876D90">
      <w:pPr>
        <w:pStyle w:val="Odstavecseseznamem"/>
        <w:numPr>
          <w:ilvl w:val="0"/>
          <w:numId w:val="13"/>
        </w:numPr>
        <w:ind w:left="644"/>
        <w:rPr>
          <w:rFonts w:ascii="Times New Roman" w:hAnsi="Times New Roman"/>
          <w:b/>
          <w:bCs/>
          <w:sz w:val="24"/>
          <w:szCs w:val="24"/>
        </w:rPr>
      </w:pPr>
      <w:r w:rsidRPr="00536AA9">
        <w:rPr>
          <w:rFonts w:ascii="Times New Roman" w:hAnsi="Times New Roman"/>
          <w:b/>
          <w:bCs/>
          <w:sz w:val="24"/>
          <w:szCs w:val="24"/>
        </w:rPr>
        <w:t>COOP Sušice – žádost o dotaci z programu JČ kraje – obchůdek 2021+</w:t>
      </w:r>
    </w:p>
    <w:p w14:paraId="6D537501" w14:textId="77777777" w:rsidR="00876D90" w:rsidRPr="00536AA9" w:rsidRDefault="00876D90" w:rsidP="00876D90">
      <w:pPr>
        <w:pStyle w:val="Odstavecseseznamem"/>
        <w:numPr>
          <w:ilvl w:val="0"/>
          <w:numId w:val="13"/>
        </w:numPr>
        <w:ind w:left="644"/>
        <w:rPr>
          <w:rFonts w:ascii="Times New Roman" w:hAnsi="Times New Roman"/>
          <w:b/>
          <w:bCs/>
          <w:sz w:val="24"/>
          <w:szCs w:val="24"/>
        </w:rPr>
      </w:pPr>
      <w:r w:rsidRPr="00536AA9">
        <w:rPr>
          <w:rFonts w:ascii="Times New Roman" w:hAnsi="Times New Roman"/>
          <w:b/>
          <w:bCs/>
          <w:sz w:val="24"/>
          <w:szCs w:val="24"/>
        </w:rPr>
        <w:t xml:space="preserve"> Pódium do areálu Pod lípou</w:t>
      </w:r>
    </w:p>
    <w:p w14:paraId="35BCAB03" w14:textId="77777777" w:rsidR="00876D90" w:rsidRPr="00536AA9" w:rsidRDefault="00876D90" w:rsidP="00876D90">
      <w:pPr>
        <w:pStyle w:val="Odstavecseseznamem"/>
        <w:numPr>
          <w:ilvl w:val="0"/>
          <w:numId w:val="13"/>
        </w:numPr>
        <w:ind w:left="644"/>
        <w:rPr>
          <w:rFonts w:ascii="Times New Roman" w:hAnsi="Times New Roman"/>
          <w:b/>
          <w:bCs/>
          <w:sz w:val="24"/>
          <w:szCs w:val="24"/>
        </w:rPr>
      </w:pPr>
      <w:r w:rsidRPr="00536AA9">
        <w:rPr>
          <w:rFonts w:ascii="Times New Roman" w:hAnsi="Times New Roman"/>
          <w:b/>
          <w:bCs/>
          <w:sz w:val="24"/>
          <w:szCs w:val="24"/>
        </w:rPr>
        <w:t xml:space="preserve"> Výměna toalety – holičství + ordinace v budově pošty</w:t>
      </w:r>
    </w:p>
    <w:p w14:paraId="21F9717A" w14:textId="77777777" w:rsidR="00876D90" w:rsidRPr="00536AA9" w:rsidRDefault="00876D90" w:rsidP="00876D90">
      <w:pPr>
        <w:pStyle w:val="Odstavecseseznamem"/>
        <w:numPr>
          <w:ilvl w:val="0"/>
          <w:numId w:val="13"/>
        </w:numPr>
        <w:ind w:left="644"/>
        <w:rPr>
          <w:rFonts w:ascii="Times New Roman" w:hAnsi="Times New Roman"/>
          <w:b/>
          <w:bCs/>
          <w:sz w:val="24"/>
          <w:szCs w:val="24"/>
        </w:rPr>
      </w:pPr>
      <w:r w:rsidRPr="00536AA9">
        <w:rPr>
          <w:rFonts w:ascii="Times New Roman" w:hAnsi="Times New Roman"/>
          <w:b/>
          <w:bCs/>
          <w:sz w:val="24"/>
          <w:szCs w:val="24"/>
        </w:rPr>
        <w:t xml:space="preserve"> Nové parcely U Vůsovky – vytyčení hranic jednotlivých parcel na místě</w:t>
      </w:r>
    </w:p>
    <w:p w14:paraId="7983118F" w14:textId="77777777" w:rsidR="00876D90" w:rsidRPr="00536AA9" w:rsidRDefault="00876D90" w:rsidP="00876D90">
      <w:pPr>
        <w:pStyle w:val="Odstavecseseznamem"/>
        <w:numPr>
          <w:ilvl w:val="0"/>
          <w:numId w:val="13"/>
        </w:numPr>
        <w:ind w:left="644"/>
        <w:rPr>
          <w:rFonts w:ascii="Times New Roman" w:hAnsi="Times New Roman"/>
          <w:b/>
          <w:bCs/>
          <w:sz w:val="24"/>
          <w:szCs w:val="24"/>
        </w:rPr>
      </w:pPr>
      <w:r w:rsidRPr="00536AA9">
        <w:rPr>
          <w:rFonts w:ascii="Times New Roman" w:hAnsi="Times New Roman"/>
          <w:b/>
          <w:bCs/>
          <w:sz w:val="24"/>
          <w:szCs w:val="24"/>
        </w:rPr>
        <w:t xml:space="preserve"> Žádost o pronájem obecního pozemku</w:t>
      </w:r>
    </w:p>
    <w:p w14:paraId="34459CA7" w14:textId="77777777" w:rsidR="00876D90" w:rsidRDefault="00876D90" w:rsidP="00876D90">
      <w:pPr>
        <w:pStyle w:val="Odstavecseseznamem"/>
        <w:numPr>
          <w:ilvl w:val="0"/>
          <w:numId w:val="13"/>
        </w:numPr>
        <w:ind w:left="64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Žádost o dotaci na dostavbu kanalizace</w:t>
      </w:r>
    </w:p>
    <w:p w14:paraId="59FD1ABA" w14:textId="77777777" w:rsidR="00876D90" w:rsidRDefault="00876D90" w:rsidP="00876D90">
      <w:pPr>
        <w:pStyle w:val="Odstavecseseznamem"/>
        <w:numPr>
          <w:ilvl w:val="0"/>
          <w:numId w:val="13"/>
        </w:numPr>
        <w:spacing w:after="0"/>
        <w:ind w:left="64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Různé </w:t>
      </w:r>
    </w:p>
    <w:p w14:paraId="55B0F7CB" w14:textId="77777777" w:rsidR="00876D90" w:rsidRPr="00876D90" w:rsidRDefault="00876D90" w:rsidP="00876D9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76D90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132/24</w:t>
      </w:r>
    </w:p>
    <w:p w14:paraId="5B5B4C34" w14:textId="44539612" w:rsidR="00876D90" w:rsidRPr="00876D90" w:rsidRDefault="00876D90" w:rsidP="00876D9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schvaluje zápis a plnění usnesení z 15. zasedání ZO ze dne 24. 1. 2024.</w:t>
      </w:r>
    </w:p>
    <w:p w14:paraId="5DC5C325" w14:textId="59FBC389" w:rsidR="00876D90" w:rsidRPr="00876D90" w:rsidRDefault="00876D90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76D90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133/24</w:t>
      </w:r>
    </w:p>
    <w:p w14:paraId="20BDEAD1" w14:textId="7E12C795" w:rsidR="00876D90" w:rsidRDefault="00876D90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 zamítá návrh firmy Vishay electronic, s.r.o., na projednání o zrušení platby za neomluvený termín 28. 12. 2023 od 16.00 hodin do 17.30 hodin  při pronájmu tělocvičny Záboří z důvodu stanovených rovných pravidel pro všechny nájemce tělocvičny Záboří.</w:t>
      </w:r>
    </w:p>
    <w:p w14:paraId="4738BCEE" w14:textId="38A1DFB5" w:rsidR="00876D90" w:rsidRP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76D90">
        <w:rPr>
          <w:rFonts w:ascii="Times New Roman" w:hAnsi="Times New Roman"/>
          <w:b/>
          <w:bCs/>
          <w:iCs/>
          <w:sz w:val="24"/>
          <w:szCs w:val="24"/>
          <w:u w:val="single"/>
        </w:rPr>
        <w:lastRenderedPageBreak/>
        <w:t>Usnesení č. 134/24</w:t>
      </w:r>
    </w:p>
    <w:p w14:paraId="4F181BD1" w14:textId="7E13683C" w:rsid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OZ schvaluje jako pořadatele letní soutěže v pečení prasat dne 3. 8. 2024 Pod Lípou, pana Michala Běleho. Obec jako spolupořadatel zaplatí 35 ks zástěr pro soutěžní týmy a 3 bannery pro propagaci akce.</w:t>
      </w:r>
    </w:p>
    <w:p w14:paraId="0B0AC66C" w14:textId="2DF7C525" w:rsidR="00876D90" w:rsidRP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76D90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135/24</w:t>
      </w:r>
    </w:p>
    <w:p w14:paraId="63590CED" w14:textId="19B91187" w:rsid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3380E">
        <w:rPr>
          <w:rFonts w:ascii="Times New Roman" w:hAnsi="Times New Roman"/>
          <w:b/>
          <w:bCs/>
          <w:iCs/>
          <w:sz w:val="24"/>
          <w:szCs w:val="24"/>
        </w:rPr>
        <w:t>ZO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schvaluje</w:t>
      </w:r>
      <w:r w:rsidRPr="0043380E">
        <w:rPr>
          <w:rFonts w:ascii="Times New Roman" w:hAnsi="Times New Roman"/>
          <w:b/>
          <w:bCs/>
          <w:iCs/>
          <w:sz w:val="24"/>
          <w:szCs w:val="24"/>
        </w:rPr>
        <w:t xml:space="preserve"> finanční dar pro </w:t>
      </w:r>
      <w:r>
        <w:rPr>
          <w:rFonts w:ascii="Times New Roman" w:hAnsi="Times New Roman"/>
          <w:b/>
          <w:bCs/>
          <w:iCs/>
          <w:sz w:val="24"/>
          <w:szCs w:val="24"/>
        </w:rPr>
        <w:t>Fokus Písek, z.ú.</w:t>
      </w:r>
      <w:r w:rsidRPr="0043380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Kollárova 485, IČO 256387769, na rok 2024 ve výši 5 000 Kč a podepsání darovací smlouvy.</w:t>
      </w:r>
    </w:p>
    <w:p w14:paraId="745E6F6F" w14:textId="72C6373B" w:rsidR="00876D90" w:rsidRP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76D90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136/24</w:t>
      </w:r>
    </w:p>
    <w:p w14:paraId="0B7C35FF" w14:textId="03EA8086" w:rsid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OZ zamítá nabídku pana Petra Majera na směnu jeho pozemku p.č. 848/1 o výměře 3 729 m2 a obecního pozemku p.č. 443 o výměře 24 194 m2 z důvodu nedostatečnosti nabídky, která neobsahuje žádný materiál, na základě kterého by bylo možné zodpovědně s péčí řádného hospodáře posoudit, zda mají pozemky při rozdílných výměrách stejnou hodnotu.</w:t>
      </w:r>
    </w:p>
    <w:p w14:paraId="5471228B" w14:textId="1E4E61FC" w:rsidR="00876D90" w:rsidRP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76D90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137/24</w:t>
      </w:r>
    </w:p>
    <w:p w14:paraId="046553A7" w14:textId="77777777" w:rsidR="00876D90" w:rsidRDefault="00876D90" w:rsidP="00876D9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OZ schvaluje zhotovitelem veřejné zakázky s názvem: Instalace FVE na budově MŠ Záboří firmu Sun Pi s.r.o. z Písku, IČO 25151622. Firma předložila nejnižší nabídku 1 297 604 Kč.</w:t>
      </w:r>
    </w:p>
    <w:p w14:paraId="41545EE0" w14:textId="5751CAD6" w:rsidR="00876D90" w:rsidRP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76D90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138/24</w:t>
      </w:r>
    </w:p>
    <w:p w14:paraId="258AD8D7" w14:textId="78C1656C" w:rsid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ZO </w:t>
      </w:r>
      <w:r>
        <w:rPr>
          <w:rFonts w:ascii="Times New Roman" w:hAnsi="Times New Roman"/>
          <w:b/>
          <w:bCs/>
          <w:sz w:val="24"/>
          <w:szCs w:val="24"/>
        </w:rPr>
        <w:t>zamítá podání žádosti o dotaci z programu Jihočeského kraje s názvem Obchůdek 2021+ z důvodu nutnosti spoluúčasti obce ve výši minimálně 20% nákladů.</w:t>
      </w:r>
    </w:p>
    <w:p w14:paraId="6B945379" w14:textId="2762F6B8" w:rsidR="00876D90" w:rsidRP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76D90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139/24</w:t>
      </w:r>
    </w:p>
    <w:p w14:paraId="1D99B880" w14:textId="77777777" w:rsidR="00876D90" w:rsidRPr="00260D6F" w:rsidRDefault="00876D90" w:rsidP="00876D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OZ schvaluje nákup nákladního přívěsu o rozměrech 7 x 2,5 metru, který bude sloužit jako pódium pro účely obce Záboří, za cenu maximálně 70 000 Kč. </w:t>
      </w:r>
    </w:p>
    <w:p w14:paraId="0F272F80" w14:textId="35CD3C73" w:rsidR="00876D90" w:rsidRP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76D90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140/24</w:t>
      </w:r>
    </w:p>
    <w:p w14:paraId="5F993440" w14:textId="0477ECF0" w:rsid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Zastupitelstvo obce schvaluje výměnu toaletní mísy a vymalování místnosti WC budově č.p. 87, v chodbě mezi čekárnou ordinace obvodního lékaře a kadeřnictvím.</w:t>
      </w:r>
    </w:p>
    <w:p w14:paraId="529E158D" w14:textId="1406072D" w:rsidR="00876D90" w:rsidRP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76D90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141/24</w:t>
      </w:r>
    </w:p>
    <w:p w14:paraId="0A2C6F78" w14:textId="1F12FA04" w:rsid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OZ schvaluje zaměření, vytyčení hranic, označení nových parcel a zajištění zápisu do katastru nemovitostí firmou Štěpánka Volná, Geodetické práce Příbram.</w:t>
      </w:r>
    </w:p>
    <w:p w14:paraId="77AB6D49" w14:textId="52DBCE95" w:rsidR="00876D90" w:rsidRP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76D90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142/24</w:t>
      </w:r>
    </w:p>
    <w:p w14:paraId="6DF256B7" w14:textId="2EB058C3" w:rsid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3A64C8">
        <w:rPr>
          <w:rFonts w:ascii="Times New Roman" w:hAnsi="Times New Roman"/>
          <w:b/>
          <w:bCs/>
          <w:iCs/>
          <w:sz w:val="24"/>
          <w:szCs w:val="24"/>
        </w:rPr>
        <w:t xml:space="preserve">OZ vyhlašuje záměr na pronájem </w:t>
      </w:r>
      <w:r>
        <w:rPr>
          <w:rFonts w:ascii="Times New Roman" w:hAnsi="Times New Roman"/>
          <w:b/>
          <w:bCs/>
          <w:iCs/>
          <w:sz w:val="24"/>
          <w:szCs w:val="24"/>
        </w:rPr>
        <w:t>24 m2 z obecního pozemku p. č. 861/2 na základě žádosti pana Pavla Švejcara, Záboří č.p. 104.</w:t>
      </w:r>
    </w:p>
    <w:p w14:paraId="7F5FD15D" w14:textId="19EFCE28" w:rsidR="00876D90" w:rsidRP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76D90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143/24</w:t>
      </w:r>
    </w:p>
    <w:p w14:paraId="1AF5BB4B" w14:textId="52274FE6" w:rsid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OZ schvaluje podání žádosti o dotaci na dostavbu zábořské kanalizace. Podání žádosti zajistí firma Universal Solutions z Písku.</w:t>
      </w:r>
    </w:p>
    <w:p w14:paraId="50C5B7B0" w14:textId="1393FA8B" w:rsidR="00876D90" w:rsidRP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76D90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143/24</w:t>
      </w:r>
    </w:p>
    <w:p w14:paraId="0346058D" w14:textId="6E495EE8" w:rsidR="00876D90" w:rsidRDefault="00876D90" w:rsidP="00876D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OZ schvaluje příspěvek na velikonoční zábavu, která se bude konat dne 30. 3. 2024 v Zábořské hospůdce</w:t>
      </w:r>
      <w:r w:rsidR="0056051F">
        <w:rPr>
          <w:rFonts w:ascii="Times New Roman" w:hAnsi="Times New Roman"/>
          <w:b/>
          <w:bCs/>
          <w:iCs/>
          <w:sz w:val="24"/>
          <w:szCs w:val="24"/>
        </w:rPr>
        <w:t xml:space="preserve"> ve výši 5 000 Kč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30D11FBE" w14:textId="77777777" w:rsidR="00876D90" w:rsidRDefault="00876D90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354CDA21" w14:textId="77777777" w:rsidR="000D4870" w:rsidRDefault="000D4870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6058FBCD" w14:textId="77777777" w:rsidR="001574AD" w:rsidRPr="00365D45" w:rsidRDefault="000D4870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0C0E32E" w14:textId="77777777" w:rsidR="001574AD" w:rsidRPr="001574AD" w:rsidRDefault="001574AD" w:rsidP="00FD4128">
      <w:pPr>
        <w:rPr>
          <w:rFonts w:ascii="Times New Roman" w:hAnsi="Times New Roman"/>
          <w:bCs/>
          <w:sz w:val="28"/>
          <w:szCs w:val="28"/>
        </w:rPr>
      </w:pPr>
      <w:r w:rsidRPr="001574AD">
        <w:rPr>
          <w:rFonts w:ascii="Times New Roman" w:hAnsi="Times New Roman"/>
          <w:bCs/>
          <w:sz w:val="28"/>
          <w:szCs w:val="28"/>
        </w:rPr>
        <w:t>Starosta Michal Říšský, v. r.</w:t>
      </w:r>
    </w:p>
    <w:sectPr w:rsidR="001574AD" w:rsidRPr="001574AD" w:rsidSect="009C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1C2F"/>
    <w:multiLevelType w:val="hybridMultilevel"/>
    <w:tmpl w:val="BAD64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4FA2"/>
    <w:multiLevelType w:val="hybridMultilevel"/>
    <w:tmpl w:val="5A529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B2B7D"/>
    <w:multiLevelType w:val="hybridMultilevel"/>
    <w:tmpl w:val="9FCCCEA8"/>
    <w:lvl w:ilvl="0" w:tplc="9C34EF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548549">
    <w:abstractNumId w:val="5"/>
  </w:num>
  <w:num w:numId="2" w16cid:durableId="590434751">
    <w:abstractNumId w:val="3"/>
  </w:num>
  <w:num w:numId="3" w16cid:durableId="1437553296">
    <w:abstractNumId w:val="6"/>
  </w:num>
  <w:num w:numId="4" w16cid:durableId="657073255">
    <w:abstractNumId w:val="11"/>
  </w:num>
  <w:num w:numId="5" w16cid:durableId="827289965">
    <w:abstractNumId w:val="12"/>
  </w:num>
  <w:num w:numId="6" w16cid:durableId="2141456863">
    <w:abstractNumId w:val="8"/>
  </w:num>
  <w:num w:numId="7" w16cid:durableId="1443259707">
    <w:abstractNumId w:val="7"/>
  </w:num>
  <w:num w:numId="8" w16cid:durableId="1246920555">
    <w:abstractNumId w:val="4"/>
  </w:num>
  <w:num w:numId="9" w16cid:durableId="1001616121">
    <w:abstractNumId w:val="0"/>
  </w:num>
  <w:num w:numId="10" w16cid:durableId="1954630355">
    <w:abstractNumId w:val="2"/>
  </w:num>
  <w:num w:numId="11" w16cid:durableId="333918348">
    <w:abstractNumId w:val="1"/>
  </w:num>
  <w:num w:numId="12" w16cid:durableId="1611011762">
    <w:abstractNumId w:val="9"/>
  </w:num>
  <w:num w:numId="13" w16cid:durableId="5606734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DC"/>
    <w:rsid w:val="000D4870"/>
    <w:rsid w:val="001574AD"/>
    <w:rsid w:val="00163A9E"/>
    <w:rsid w:val="002139D5"/>
    <w:rsid w:val="00245E18"/>
    <w:rsid w:val="002A1D13"/>
    <w:rsid w:val="00365D45"/>
    <w:rsid w:val="00444C11"/>
    <w:rsid w:val="00554EC8"/>
    <w:rsid w:val="0056051F"/>
    <w:rsid w:val="007058EF"/>
    <w:rsid w:val="007438DA"/>
    <w:rsid w:val="00876D90"/>
    <w:rsid w:val="008B3272"/>
    <w:rsid w:val="009037A1"/>
    <w:rsid w:val="009127A2"/>
    <w:rsid w:val="009C59EF"/>
    <w:rsid w:val="00B0268E"/>
    <w:rsid w:val="00B329B7"/>
    <w:rsid w:val="00BD78DC"/>
    <w:rsid w:val="00D13F67"/>
    <w:rsid w:val="00DC0B66"/>
    <w:rsid w:val="00E4374D"/>
    <w:rsid w:val="00EC318D"/>
    <w:rsid w:val="00F80267"/>
    <w:rsid w:val="00F94E98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CDC7"/>
  <w15:docId w15:val="{2CFF1D65-C13F-4CBF-B47B-0E15EAD4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D1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Potucek</dc:creator>
  <cp:keywords/>
  <dc:description/>
  <cp:lastModifiedBy>ucetni</cp:lastModifiedBy>
  <cp:revision>4</cp:revision>
  <cp:lastPrinted>2024-03-20T08:05:00Z</cp:lastPrinted>
  <dcterms:created xsi:type="dcterms:W3CDTF">2024-03-19T13:56:00Z</dcterms:created>
  <dcterms:modified xsi:type="dcterms:W3CDTF">2024-03-20T08:13:00Z</dcterms:modified>
</cp:coreProperties>
</file>